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ECD80" w14:textId="77777777" w:rsidR="00E35017" w:rsidRPr="007B1EF3" w:rsidRDefault="00E35017" w:rsidP="00D0127D">
      <w:pPr>
        <w:pStyle w:val="Subtitle"/>
      </w:pPr>
    </w:p>
    <w:p w14:paraId="51FE8C0E" w14:textId="37764CE5" w:rsidR="00FD665D" w:rsidRPr="008D60BF" w:rsidRDefault="00FD665D" w:rsidP="008D60BF">
      <w:pPr>
        <w:pStyle w:val="BodyText"/>
      </w:pPr>
      <w:r w:rsidRPr="008D60BF">
        <w:t xml:space="preserve">Participants will gain hands-on experience in </w:t>
      </w:r>
      <w:r w:rsidR="00DE4F62">
        <w:t xml:space="preserve">Social Media Marketing Assistant </w:t>
      </w:r>
      <w:r w:rsidRPr="008D60BF">
        <w:t>by completing instructed led exercises.</w:t>
      </w:r>
    </w:p>
    <w:tbl>
      <w:tblPr>
        <w:tblStyle w:val="TableGrid"/>
        <w:tblW w:w="0" w:type="auto"/>
        <w:jc w:val="center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430"/>
        <w:gridCol w:w="6210"/>
      </w:tblGrid>
      <w:tr w:rsidR="00FD665D" w:rsidRPr="007B1EF3" w14:paraId="4B87874B" w14:textId="77777777" w:rsidTr="00C31431">
        <w:trPr>
          <w:jc w:val="center"/>
        </w:trPr>
        <w:tc>
          <w:tcPr>
            <w:tcW w:w="2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6A181D" w:themeFill="accent1"/>
            <w:hideMark/>
          </w:tcPr>
          <w:p w14:paraId="2D4FC5C9" w14:textId="77777777" w:rsidR="00FD665D" w:rsidRPr="00D0127D" w:rsidRDefault="00FD665D" w:rsidP="00D0127D">
            <w:pPr>
              <w:pStyle w:val="Heading3"/>
            </w:pPr>
            <w:r w:rsidRPr="00D0127D">
              <w:t>Target Audience:</w:t>
            </w:r>
          </w:p>
        </w:tc>
        <w:tc>
          <w:tcPr>
            <w:tcW w:w="62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68637B8C" w14:textId="77777777" w:rsidR="00FD665D" w:rsidRPr="003878E9" w:rsidRDefault="00FD665D" w:rsidP="003878E9">
            <w:pPr>
              <w:pStyle w:val="BodyText2"/>
            </w:pPr>
            <w:r w:rsidRPr="003878E9">
              <w:t>This course is designed for participants who desire to gain the necessary skills to create, edit, format, customize, and print basic worksheets and workbooks using Microsoft Excel.</w:t>
            </w:r>
          </w:p>
        </w:tc>
      </w:tr>
      <w:tr w:rsidR="00FD665D" w:rsidRPr="007B1EF3" w14:paraId="3D8EAFD4" w14:textId="77777777" w:rsidTr="00C31431">
        <w:trPr>
          <w:jc w:val="center"/>
        </w:trPr>
        <w:tc>
          <w:tcPr>
            <w:tcW w:w="2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6A181D" w:themeFill="accent1"/>
            <w:hideMark/>
          </w:tcPr>
          <w:p w14:paraId="295E357E" w14:textId="77777777" w:rsidR="00FD665D" w:rsidRPr="00D0127D" w:rsidRDefault="00FD665D" w:rsidP="00D0127D">
            <w:pPr>
              <w:pStyle w:val="Heading3"/>
            </w:pPr>
            <w:r w:rsidRPr="00D0127D">
              <w:t>Hands on Training:</w:t>
            </w:r>
          </w:p>
        </w:tc>
        <w:tc>
          <w:tcPr>
            <w:tcW w:w="62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1E36F62C" w14:textId="77777777" w:rsidR="00FD665D" w:rsidRPr="003878E9" w:rsidRDefault="007B1EF3" w:rsidP="003878E9">
            <w:pPr>
              <w:pStyle w:val="BodyText2"/>
            </w:pPr>
            <w:r w:rsidRPr="003878E9">
              <w:t>8</w:t>
            </w:r>
            <w:r w:rsidR="00FD665D" w:rsidRPr="003878E9">
              <w:t xml:space="preserve"> hours of hands-on Training</w:t>
            </w:r>
          </w:p>
        </w:tc>
      </w:tr>
      <w:tr w:rsidR="00FD665D" w:rsidRPr="007B1EF3" w14:paraId="4AF35C24" w14:textId="77777777" w:rsidTr="00C31431">
        <w:trPr>
          <w:jc w:val="center"/>
        </w:trPr>
        <w:tc>
          <w:tcPr>
            <w:tcW w:w="2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6A181D" w:themeFill="accent1"/>
            <w:hideMark/>
          </w:tcPr>
          <w:p w14:paraId="25FC3A8C" w14:textId="77777777" w:rsidR="00FD665D" w:rsidRPr="00D0127D" w:rsidRDefault="00FD665D" w:rsidP="00D0127D">
            <w:pPr>
              <w:pStyle w:val="Heading3"/>
            </w:pPr>
            <w:r w:rsidRPr="00D0127D">
              <w:t>Completion Results:</w:t>
            </w:r>
          </w:p>
        </w:tc>
        <w:tc>
          <w:tcPr>
            <w:tcW w:w="62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585EE13A" w14:textId="77777777" w:rsidR="00FD665D" w:rsidRPr="003878E9" w:rsidRDefault="00FD665D" w:rsidP="003878E9">
            <w:pPr>
              <w:pStyle w:val="BodyText2"/>
            </w:pPr>
            <w:r w:rsidRPr="003878E9">
              <w:t xml:space="preserve">Upon successful completion participants will be able to create basic, modify, </w:t>
            </w:r>
            <w:r w:rsidR="00E35017" w:rsidRPr="003878E9">
              <w:t>format,</w:t>
            </w:r>
            <w:r w:rsidRPr="003878E9">
              <w:t xml:space="preserve"> and print a worksheet.  Perform basic calculations and customize worksheet and manage an Excel workbook</w:t>
            </w:r>
          </w:p>
        </w:tc>
      </w:tr>
      <w:tr w:rsidR="00FD665D" w:rsidRPr="007B1EF3" w14:paraId="08A341FA" w14:textId="77777777" w:rsidTr="00C31431">
        <w:trPr>
          <w:jc w:val="center"/>
        </w:trPr>
        <w:tc>
          <w:tcPr>
            <w:tcW w:w="2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6A181D" w:themeFill="accent1"/>
            <w:hideMark/>
          </w:tcPr>
          <w:p w14:paraId="7522A465" w14:textId="77777777" w:rsidR="00FD665D" w:rsidRPr="00D0127D" w:rsidRDefault="00FD665D" w:rsidP="00D0127D">
            <w:pPr>
              <w:pStyle w:val="Heading3"/>
            </w:pPr>
            <w:r w:rsidRPr="00D0127D">
              <w:t>Microsoft Exam:</w:t>
            </w:r>
          </w:p>
        </w:tc>
        <w:tc>
          <w:tcPr>
            <w:tcW w:w="62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4D09B64B" w14:textId="77777777" w:rsidR="00FD665D" w:rsidRPr="003878E9" w:rsidRDefault="001F4853" w:rsidP="003878E9">
            <w:pPr>
              <w:pStyle w:val="BodyText2"/>
            </w:pPr>
            <w:r w:rsidRPr="003878E9">
              <w:t xml:space="preserve">Prerequisite for </w:t>
            </w:r>
            <w:r w:rsidR="00512596" w:rsidRPr="003878E9">
              <w:t>MO-200</w:t>
            </w:r>
            <w:r w:rsidR="00FD665D" w:rsidRPr="003878E9">
              <w:t xml:space="preserve"> Microsoft Excel </w:t>
            </w:r>
          </w:p>
        </w:tc>
      </w:tr>
    </w:tbl>
    <w:p w14:paraId="7A26C86B" w14:textId="77777777" w:rsidR="001F4853" w:rsidRPr="007B1EF3" w:rsidRDefault="001F4853" w:rsidP="00D0127D">
      <w:pPr>
        <w:pStyle w:val="Heading2"/>
        <w:sectPr w:rsidR="001F4853" w:rsidRPr="007B1EF3" w:rsidSect="00E35017">
          <w:headerReference w:type="default" r:id="rId7"/>
          <w:footerReference w:type="default" r:id="rId8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14:paraId="3CE39E58" w14:textId="39329141" w:rsidR="00FD665D" w:rsidRPr="00D0127D" w:rsidRDefault="00DE4F62" w:rsidP="00DE4F62">
      <w:pPr>
        <w:pStyle w:val="Heading2"/>
      </w:pPr>
      <w:r>
        <w:t>Introduction to Social Media and Digital Marketing</w:t>
      </w:r>
      <w:r w:rsidR="00FD665D" w:rsidRPr="00D0127D">
        <w:t xml:space="preserve"> </w:t>
      </w:r>
    </w:p>
    <w:p w14:paraId="59B1972C" w14:textId="77777777" w:rsidR="00DE4F62" w:rsidRDefault="00DE4F62" w:rsidP="00DE4F62">
      <w:pPr>
        <w:pStyle w:val="dash"/>
      </w:pPr>
      <w:r>
        <w:t xml:space="preserve">Overview of social media platforms and business use cases </w:t>
      </w:r>
    </w:p>
    <w:p w14:paraId="05B0AF0B" w14:textId="77777777" w:rsidR="00DE4F62" w:rsidRDefault="00DE4F62" w:rsidP="00DE4F62">
      <w:pPr>
        <w:pStyle w:val="dash"/>
      </w:pPr>
      <w:r>
        <w:t xml:space="preserve">Role of social media in digital marketing strategies </w:t>
      </w:r>
    </w:p>
    <w:p w14:paraId="0BDEFF77" w14:textId="77777777" w:rsidR="00DE4F62" w:rsidRDefault="00DE4F62" w:rsidP="00DE4F62">
      <w:pPr>
        <w:pStyle w:val="dash"/>
      </w:pPr>
      <w:r>
        <w:t xml:space="preserve">Overview of AI tools in social media marketing </w:t>
      </w:r>
    </w:p>
    <w:p w14:paraId="079A5A97" w14:textId="36018B4F" w:rsidR="00FD665D" w:rsidRPr="00C91B18" w:rsidRDefault="00DE4F62" w:rsidP="00DE4F62">
      <w:pPr>
        <w:pStyle w:val="dash"/>
      </w:pPr>
      <w:r>
        <w:t>Lab: Platform exploration and account setup</w:t>
      </w:r>
    </w:p>
    <w:p w14:paraId="4791F8B2" w14:textId="1FE00BFA" w:rsidR="00FD665D" w:rsidRPr="007B1EF3" w:rsidRDefault="00DE4F62" w:rsidP="00D0127D">
      <w:pPr>
        <w:pStyle w:val="Heading2"/>
      </w:pPr>
      <w:r w:rsidRPr="00DE4F62">
        <w:t>Social Media Strategy and Audience Development</w:t>
      </w:r>
    </w:p>
    <w:p w14:paraId="42FC320E" w14:textId="77777777" w:rsidR="00DE4F62" w:rsidRDefault="00DE4F62" w:rsidP="00DE4F62">
      <w:pPr>
        <w:pStyle w:val="dash"/>
      </w:pPr>
      <w:r>
        <w:t>Setting marketing goals and objectives</w:t>
      </w:r>
    </w:p>
    <w:p w14:paraId="60190B8A" w14:textId="77777777" w:rsidR="00DE4F62" w:rsidRDefault="00DE4F62" w:rsidP="00DE4F62">
      <w:pPr>
        <w:pStyle w:val="dash"/>
      </w:pPr>
      <w:r>
        <w:t>Identifying and analyzing target audiences</w:t>
      </w:r>
    </w:p>
    <w:p w14:paraId="3BDC9FC6" w14:textId="77777777" w:rsidR="00DE4F62" w:rsidRDefault="00DE4F62" w:rsidP="00DE4F62">
      <w:pPr>
        <w:pStyle w:val="dash"/>
      </w:pPr>
      <w:r>
        <w:t>Platform selection and content planning</w:t>
      </w:r>
    </w:p>
    <w:p w14:paraId="4644ACB9" w14:textId="19EA4553" w:rsidR="00FD665D" w:rsidRPr="007B1EF3" w:rsidRDefault="00DE4F62" w:rsidP="00DE4F62">
      <w:pPr>
        <w:pStyle w:val="dash"/>
      </w:pPr>
      <w:r>
        <w:t>Lab: Audience personas and strategy outline</w:t>
      </w:r>
    </w:p>
    <w:p w14:paraId="53A31A6F" w14:textId="4D03944C" w:rsidR="00FD665D" w:rsidRPr="007B1EF3" w:rsidRDefault="00DE4F62" w:rsidP="00D0127D">
      <w:pPr>
        <w:pStyle w:val="Heading2"/>
      </w:pPr>
      <w:r w:rsidRPr="00DE4F62">
        <w:t>Content Creation and Platform Best Practices</w:t>
      </w:r>
    </w:p>
    <w:p w14:paraId="35908722" w14:textId="77777777" w:rsidR="00DE4F62" w:rsidRDefault="00DE4F62" w:rsidP="00DE4F62">
      <w:pPr>
        <w:pStyle w:val="dash"/>
      </w:pPr>
      <w:r>
        <w:t>Visual and written content creation</w:t>
      </w:r>
    </w:p>
    <w:p w14:paraId="049CF8B3" w14:textId="77777777" w:rsidR="00DE4F62" w:rsidRDefault="00DE4F62" w:rsidP="00DE4F62">
      <w:pPr>
        <w:pStyle w:val="dash"/>
      </w:pPr>
      <w:r>
        <w:t>Short-form video fundamentals</w:t>
      </w:r>
    </w:p>
    <w:p w14:paraId="14FD9A3C" w14:textId="77777777" w:rsidR="00DE4F62" w:rsidRDefault="00DE4F62" w:rsidP="00DE4F62">
      <w:pPr>
        <w:pStyle w:val="dash"/>
      </w:pPr>
      <w:r>
        <w:t>Platform-specific best practices</w:t>
      </w:r>
    </w:p>
    <w:p w14:paraId="488757E5" w14:textId="6012B3E8" w:rsidR="00FD665D" w:rsidRPr="007B1EF3" w:rsidRDefault="00DE4F62" w:rsidP="00DE4F62">
      <w:pPr>
        <w:pStyle w:val="dash"/>
      </w:pPr>
      <w:r>
        <w:t>Lab: Content creation and posting exercises</w:t>
      </w:r>
    </w:p>
    <w:p w14:paraId="0B43C9B5" w14:textId="4E1DDA8B" w:rsidR="00FD665D" w:rsidRPr="007B1EF3" w:rsidRDefault="00DE4F62" w:rsidP="00D0127D">
      <w:pPr>
        <w:pStyle w:val="Heading2"/>
      </w:pPr>
      <w:r w:rsidRPr="00DE4F62">
        <w:t>Social Media Management and Scheduling</w:t>
      </w:r>
    </w:p>
    <w:p w14:paraId="3B57A2AD" w14:textId="77777777" w:rsidR="00DE4F62" w:rsidRDefault="00DE4F62" w:rsidP="00DE4F62">
      <w:pPr>
        <w:pStyle w:val="dash"/>
      </w:pPr>
      <w:r>
        <w:t>Content calendars and scheduling tools</w:t>
      </w:r>
    </w:p>
    <w:p w14:paraId="2C089513" w14:textId="77777777" w:rsidR="00DE4F62" w:rsidRDefault="00DE4F62" w:rsidP="00DE4F62">
      <w:pPr>
        <w:pStyle w:val="dash"/>
      </w:pPr>
      <w:r>
        <w:t>Community management and engagement</w:t>
      </w:r>
    </w:p>
    <w:p w14:paraId="604BC5A7" w14:textId="77777777" w:rsidR="00DE4F62" w:rsidRDefault="00DE4F62" w:rsidP="00DE4F62">
      <w:pPr>
        <w:pStyle w:val="dash"/>
      </w:pPr>
      <w:r>
        <w:t>Monitoring performance metrics</w:t>
      </w:r>
    </w:p>
    <w:p w14:paraId="3B69B3B1" w14:textId="55EA8A02" w:rsidR="00FD665D" w:rsidRPr="007B1EF3" w:rsidRDefault="00DE4F62" w:rsidP="00DE4F62">
      <w:pPr>
        <w:pStyle w:val="dash"/>
      </w:pPr>
      <w:r>
        <w:t>Lab: Scheduling posts and calendar development</w:t>
      </w:r>
    </w:p>
    <w:p w14:paraId="212B1AD9" w14:textId="77777777" w:rsidR="00DE4F62" w:rsidRDefault="00DE4F62" w:rsidP="00DE4F62">
      <w:pPr>
        <w:pStyle w:val="dash"/>
      </w:pPr>
      <w:r>
        <w:t>Social media metrics and KPIs</w:t>
      </w:r>
    </w:p>
    <w:p w14:paraId="0DB1C104" w14:textId="77777777" w:rsidR="00DE4F62" w:rsidRDefault="00DE4F62" w:rsidP="00DE4F62">
      <w:pPr>
        <w:pStyle w:val="dash"/>
      </w:pPr>
      <w:r>
        <w:t>Google Analytics 4 integration</w:t>
      </w:r>
    </w:p>
    <w:p w14:paraId="7746632F" w14:textId="77777777" w:rsidR="00DE4F62" w:rsidRDefault="00DE4F62" w:rsidP="00DE4F62">
      <w:pPr>
        <w:pStyle w:val="dash"/>
      </w:pPr>
      <w:r>
        <w:t>Interpreting data and adjusting strategies</w:t>
      </w:r>
    </w:p>
    <w:p w14:paraId="1934E9E1" w14:textId="6257ECC5" w:rsidR="00FD665D" w:rsidRPr="007B1EF3" w:rsidRDefault="00DE4F62" w:rsidP="00DE4F62">
      <w:pPr>
        <w:pStyle w:val="dash"/>
      </w:pPr>
      <w:r>
        <w:t>Lab: Analytics review and reporting</w:t>
      </w:r>
    </w:p>
    <w:p w14:paraId="1DFD256C" w14:textId="4DAD6EED" w:rsidR="00FD665D" w:rsidRPr="007B1EF3" w:rsidRDefault="00DE4F62" w:rsidP="00DE4F62">
      <w:pPr>
        <w:pStyle w:val="Heading2"/>
        <w:keepLines/>
      </w:pPr>
      <w:r w:rsidRPr="00DE4F62">
        <w:t>Social Media Advertising Fundamentals</w:t>
      </w:r>
      <w:r w:rsidR="00FD665D" w:rsidRPr="007B1EF3">
        <w:rPr>
          <w:rFonts w:hint="cs"/>
        </w:rPr>
        <w:t xml:space="preserve"> </w:t>
      </w:r>
    </w:p>
    <w:p w14:paraId="5229BD06" w14:textId="77777777" w:rsidR="00DE4F62" w:rsidRDefault="00DE4F62" w:rsidP="00DE4F62">
      <w:pPr>
        <w:pStyle w:val="dash"/>
        <w:keepNext/>
        <w:keepLines/>
      </w:pPr>
      <w:r>
        <w:t>Paid social media overview</w:t>
      </w:r>
    </w:p>
    <w:p w14:paraId="264567E6" w14:textId="77777777" w:rsidR="00DE4F62" w:rsidRDefault="00DE4F62" w:rsidP="00DE4F62">
      <w:pPr>
        <w:pStyle w:val="dash"/>
        <w:keepNext/>
        <w:keepLines/>
      </w:pPr>
      <w:r>
        <w:t>Campaign objectives and budgeting</w:t>
      </w:r>
    </w:p>
    <w:p w14:paraId="4FAFA3E4" w14:textId="77777777" w:rsidR="00DE4F62" w:rsidRDefault="00DE4F62" w:rsidP="00DE4F62">
      <w:pPr>
        <w:pStyle w:val="dash"/>
        <w:keepNext/>
        <w:keepLines/>
      </w:pPr>
      <w:r>
        <w:t>Ad creation and performance basics</w:t>
      </w:r>
    </w:p>
    <w:p w14:paraId="4A5EF21D" w14:textId="202F4AA8" w:rsidR="00FD665D" w:rsidRPr="007B1EF3" w:rsidRDefault="00DE4F62" w:rsidP="00DE4F62">
      <w:pPr>
        <w:pStyle w:val="dash"/>
        <w:keepNext/>
        <w:keepLines/>
      </w:pPr>
      <w:r>
        <w:t>Lab: Boosted post and ad mock setup</w:t>
      </w:r>
    </w:p>
    <w:p w14:paraId="377B2E0F" w14:textId="3618705F" w:rsidR="00FD665D" w:rsidRPr="007B1EF3" w:rsidRDefault="00DE4F62" w:rsidP="00D0127D">
      <w:pPr>
        <w:pStyle w:val="Heading2"/>
        <w:rPr>
          <w:sz w:val="22"/>
        </w:rPr>
      </w:pPr>
      <w:r w:rsidRPr="00DE4F62">
        <w:t>SEO and Social Search Optimization</w:t>
      </w:r>
    </w:p>
    <w:p w14:paraId="05920F2F" w14:textId="77777777" w:rsidR="00DE4F62" w:rsidRDefault="00DE4F62" w:rsidP="00DE4F62">
      <w:pPr>
        <w:pStyle w:val="dash"/>
      </w:pPr>
      <w:r>
        <w:t>SEO fundamentals and keyword research</w:t>
      </w:r>
    </w:p>
    <w:p w14:paraId="4F5D3FA3" w14:textId="77777777" w:rsidR="00DE4F62" w:rsidRDefault="00DE4F62" w:rsidP="00DE4F62">
      <w:pPr>
        <w:pStyle w:val="dash"/>
      </w:pPr>
      <w:r>
        <w:t>Social search optimization for platforms</w:t>
      </w:r>
    </w:p>
    <w:p w14:paraId="475F2795" w14:textId="77777777" w:rsidR="00DE4F62" w:rsidRDefault="00DE4F62" w:rsidP="00DE4F62">
      <w:pPr>
        <w:pStyle w:val="dash"/>
      </w:pPr>
      <w:r>
        <w:t>Aligning content with search intent</w:t>
      </w:r>
    </w:p>
    <w:p w14:paraId="0AB167CE" w14:textId="287E5107" w:rsidR="007964D8" w:rsidRDefault="00DE4F62" w:rsidP="00DE4F62">
      <w:pPr>
        <w:pStyle w:val="dash"/>
      </w:pPr>
      <w:r>
        <w:t>Lab: Keyword plan and optimized posts</w:t>
      </w:r>
    </w:p>
    <w:p w14:paraId="088F2BB9" w14:textId="2D3F0967" w:rsidR="00DE4F62" w:rsidRDefault="00DE4F62" w:rsidP="00DE4F62">
      <w:pPr>
        <w:pStyle w:val="Heading2"/>
      </w:pPr>
      <w:r w:rsidRPr="00DE4F62">
        <w:t>Microsoft Excel and PowerPoint for Social Media Reporting</w:t>
      </w:r>
    </w:p>
    <w:p w14:paraId="62575152" w14:textId="77777777" w:rsidR="00DE4F62" w:rsidRDefault="00DE4F62" w:rsidP="00DE4F62">
      <w:pPr>
        <w:pStyle w:val="dash"/>
      </w:pPr>
      <w:r>
        <w:t>Creating basic charts and graphs in Excel</w:t>
      </w:r>
    </w:p>
    <w:p w14:paraId="4AD7925A" w14:textId="77777777" w:rsidR="00DE4F62" w:rsidRDefault="00DE4F62" w:rsidP="00DE4F62">
      <w:pPr>
        <w:pStyle w:val="dash"/>
      </w:pPr>
      <w:r>
        <w:t>Organizing social media data for reporting</w:t>
      </w:r>
    </w:p>
    <w:p w14:paraId="4B165F2F" w14:textId="77777777" w:rsidR="00DE4F62" w:rsidRDefault="00DE4F62" w:rsidP="00DE4F62">
      <w:pPr>
        <w:pStyle w:val="dash"/>
      </w:pPr>
      <w:r>
        <w:t>Converting Canva presentations to PowerPoint</w:t>
      </w:r>
    </w:p>
    <w:p w14:paraId="344E7BC5" w14:textId="77777777" w:rsidR="00DE4F62" w:rsidRDefault="00DE4F62" w:rsidP="00DE4F62">
      <w:pPr>
        <w:pStyle w:val="dash"/>
      </w:pPr>
      <w:r>
        <w:t>Enhancing slides for professional delivery</w:t>
      </w:r>
    </w:p>
    <w:p w14:paraId="50D8AAC0" w14:textId="41EF0B69" w:rsidR="00DE4F62" w:rsidRDefault="00DE4F62" w:rsidP="00DE4F62">
      <w:pPr>
        <w:pStyle w:val="dash"/>
      </w:pPr>
      <w:r>
        <w:t>Lab: Report charts and presentation build</w:t>
      </w:r>
    </w:p>
    <w:p w14:paraId="09739287" w14:textId="77649213" w:rsidR="00DE4F62" w:rsidRDefault="00DE4F62" w:rsidP="00DE4F62">
      <w:pPr>
        <w:pStyle w:val="Heading2"/>
      </w:pPr>
      <w:r w:rsidRPr="00A54495">
        <w:t>Microsoft Word for Marketing Communication</w:t>
      </w:r>
    </w:p>
    <w:p w14:paraId="17380604" w14:textId="77777777" w:rsidR="00DE4F62" w:rsidRDefault="00DE4F62" w:rsidP="00DE4F62">
      <w:pPr>
        <w:pStyle w:val="dash"/>
      </w:pPr>
      <w:r>
        <w:t>Business letters and marketing documents</w:t>
      </w:r>
    </w:p>
    <w:p w14:paraId="5B4B8E09" w14:textId="77777777" w:rsidR="00DE4F62" w:rsidRDefault="00DE4F62" w:rsidP="00DE4F62">
      <w:pPr>
        <w:pStyle w:val="dash"/>
      </w:pPr>
      <w:r>
        <w:t>Formatting and branding consistency</w:t>
      </w:r>
    </w:p>
    <w:p w14:paraId="7C94CD27" w14:textId="77777777" w:rsidR="00DE4F62" w:rsidRDefault="00DE4F62" w:rsidP="00DE4F62">
      <w:pPr>
        <w:pStyle w:val="dash"/>
      </w:pPr>
      <w:r>
        <w:t>File management and document sharing</w:t>
      </w:r>
    </w:p>
    <w:p w14:paraId="28342FD5" w14:textId="738F41DB" w:rsidR="00DE4F62" w:rsidRDefault="00DE4F62" w:rsidP="00DE4F62">
      <w:pPr>
        <w:pStyle w:val="dash"/>
        <w:numPr>
          <w:ilvl w:val="0"/>
          <w:numId w:val="0"/>
        </w:numPr>
        <w:ind w:left="187" w:hanging="187"/>
      </w:pPr>
      <w:r>
        <w:t>Lab: Marketing letter and document creation</w:t>
      </w:r>
    </w:p>
    <w:p w14:paraId="1B5A3878" w14:textId="7D5A5515" w:rsidR="00DE4F62" w:rsidRDefault="00DE4F62" w:rsidP="00DE4F62">
      <w:pPr>
        <w:pStyle w:val="Heading2"/>
      </w:pPr>
      <w:r w:rsidRPr="00DE4F62">
        <w:t>Capstone Projects and Portfolio Development</w:t>
      </w:r>
    </w:p>
    <w:p w14:paraId="50C1062A" w14:textId="77777777" w:rsidR="00DE4F62" w:rsidRDefault="00DE4F62" w:rsidP="00DE4F62">
      <w:pPr>
        <w:pStyle w:val="dash"/>
      </w:pPr>
      <w:r>
        <w:t>Integrated SOCIAL MEDIA CAMPAIGN PROJECT</w:t>
      </w:r>
    </w:p>
    <w:p w14:paraId="1816683B" w14:textId="77777777" w:rsidR="00DE4F62" w:rsidRDefault="00DE4F62" w:rsidP="00DE4F62">
      <w:pPr>
        <w:pStyle w:val="dash"/>
      </w:pPr>
      <w:r>
        <w:t>Reporting and presentation of results</w:t>
      </w:r>
    </w:p>
    <w:p w14:paraId="473F42A9" w14:textId="77777777" w:rsidR="00DE4F62" w:rsidRDefault="00DE4F62" w:rsidP="00DE4F62">
      <w:pPr>
        <w:pStyle w:val="dash"/>
      </w:pPr>
      <w:r>
        <w:t>Resume and portfolio review</w:t>
      </w:r>
    </w:p>
    <w:p w14:paraId="181DC5F6" w14:textId="43AFB854" w:rsidR="00DE4F62" w:rsidRDefault="00DE4F62" w:rsidP="00DE4F62">
      <w:pPr>
        <w:pStyle w:val="dash"/>
      </w:pPr>
      <w:r>
        <w:t>Lab: Final project completion and submission</w:t>
      </w:r>
    </w:p>
    <w:p w14:paraId="78902F8C" w14:textId="77777777" w:rsidR="00DE4F62" w:rsidRPr="007B1EF3" w:rsidRDefault="00DE4F62" w:rsidP="00DE4F62">
      <w:pPr>
        <w:pStyle w:val="dash"/>
        <w:numPr>
          <w:ilvl w:val="0"/>
          <w:numId w:val="0"/>
        </w:numPr>
      </w:pPr>
    </w:p>
    <w:sectPr w:rsidR="00DE4F62" w:rsidRPr="007B1EF3" w:rsidSect="00E35017">
      <w:type w:val="continuous"/>
      <w:pgSz w:w="12240" w:h="15840"/>
      <w:pgMar w:top="720" w:right="1152" w:bottom="432" w:left="115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48256" w14:textId="77777777" w:rsidR="00932BF5" w:rsidRDefault="00932BF5" w:rsidP="00FD665D">
      <w:r>
        <w:separator/>
      </w:r>
    </w:p>
  </w:endnote>
  <w:endnote w:type="continuationSeparator" w:id="0">
    <w:p w14:paraId="328C2007" w14:textId="77777777" w:rsidR="00932BF5" w:rsidRDefault="00932BF5" w:rsidP="00FD6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ebo">
    <w:panose1 w:val="00000000000000000000"/>
    <w:charset w:val="00"/>
    <w:family w:val="auto"/>
    <w:pitch w:val="variable"/>
    <w:sig w:usb0="A00008E7" w:usb1="40000043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73A53" w14:textId="77777777" w:rsidR="001F4853" w:rsidRPr="001F4853" w:rsidRDefault="007B34FA" w:rsidP="001F4853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1" layoutInCell="1" allowOverlap="1" wp14:anchorId="1C2850B8" wp14:editId="51AD73EA">
              <wp:simplePos x="0" y="0"/>
              <wp:positionH relativeFrom="column">
                <wp:posOffset>4317023</wp:posOffset>
              </wp:positionH>
              <wp:positionV relativeFrom="page">
                <wp:posOffset>9724292</wp:posOffset>
              </wp:positionV>
              <wp:extent cx="2724150" cy="2743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0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9F46F5" w14:textId="77777777" w:rsidR="007B34FA" w:rsidRPr="007B34FA" w:rsidRDefault="007B34FA" w:rsidP="007B34FA">
                          <w:pPr>
                            <w:pStyle w:val="Footer"/>
                            <w:jc w:val="right"/>
                            <w:rPr>
                              <w:rFonts w:asciiTheme="minorHAnsi" w:hAnsiTheme="minorHAnsi" w:cstheme="minorHAnsi"/>
                              <w:sz w:val="12"/>
                              <w:szCs w:val="12"/>
                            </w:rPr>
                          </w:pPr>
                          <w:r w:rsidRPr="007B34FA">
                            <w:rPr>
                              <w:rFonts w:asciiTheme="minorHAnsi" w:hAnsiTheme="minorHAnsi" w:cstheme="minorHAnsi"/>
                              <w:sz w:val="12"/>
                              <w:szCs w:val="12"/>
                            </w:rPr>
                            <w:t>Holt Computer Trainin</w:t>
                          </w:r>
                          <w:r w:rsidR="00C31431">
                            <w:rPr>
                              <w:rFonts w:asciiTheme="minorHAnsi" w:hAnsiTheme="minorHAnsi" w:cstheme="minorHAnsi"/>
                              <w:sz w:val="12"/>
                              <w:szCs w:val="12"/>
                            </w:rPr>
                            <w:t>g</w:t>
                          </w:r>
                        </w:p>
                        <w:p w14:paraId="6C71E4D7" w14:textId="77777777" w:rsidR="007B34FA" w:rsidRPr="007B34FA" w:rsidRDefault="007B34FA" w:rsidP="007B34FA">
                          <w:pPr>
                            <w:pStyle w:val="Footer"/>
                            <w:jc w:val="right"/>
                            <w:rPr>
                              <w:rFonts w:asciiTheme="minorHAnsi" w:hAnsiTheme="minorHAnsi" w:cstheme="minorHAnsi"/>
                              <w:sz w:val="12"/>
                              <w:szCs w:val="12"/>
                            </w:rPr>
                          </w:pPr>
                          <w:r w:rsidRPr="007B34FA">
                            <w:rPr>
                              <w:rFonts w:asciiTheme="minorHAnsi" w:hAnsiTheme="minorHAnsi" w:cstheme="minorHAnsi"/>
                              <w:sz w:val="12"/>
                              <w:szCs w:val="12"/>
                            </w:rPr>
                            <w:t>212-732-1774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2850B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39.9pt;margin-top:765.7pt;width:214.5pt;height:21.6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" stroked="f">
              <v:textbox>
                <w:txbxContent>
                  <w:p w14:paraId="0F9F46F5" w14:textId="77777777" w:rsidR="007B34FA" w:rsidRPr="007B34FA" w:rsidRDefault="007B34FA" w:rsidP="007B34FA">
                    <w:pPr>
                      <w:pStyle w:val="Footer"/>
                      <w:jc w:val="right"/>
                      <w:rPr>
                        <w:rFonts w:asciiTheme="minorHAnsi" w:hAnsiTheme="minorHAnsi" w:cstheme="minorHAnsi"/>
                        <w:sz w:val="12"/>
                        <w:szCs w:val="12"/>
                      </w:rPr>
                    </w:pPr>
                    <w:r w:rsidRPr="007B34FA">
                      <w:rPr>
                        <w:rFonts w:asciiTheme="minorHAnsi" w:hAnsiTheme="minorHAnsi" w:cstheme="minorHAnsi"/>
                        <w:sz w:val="12"/>
                        <w:szCs w:val="12"/>
                      </w:rPr>
                      <w:t>Holt Computer Trainin</w:t>
                    </w:r>
                    <w:r w:rsidR="00C31431">
                      <w:rPr>
                        <w:rFonts w:asciiTheme="minorHAnsi" w:hAnsiTheme="minorHAnsi" w:cstheme="minorHAnsi"/>
                        <w:sz w:val="12"/>
                        <w:szCs w:val="12"/>
                      </w:rPr>
                      <w:t>g</w:t>
                    </w:r>
                  </w:p>
                  <w:p w14:paraId="6C71E4D7" w14:textId="77777777" w:rsidR="007B34FA" w:rsidRPr="007B34FA" w:rsidRDefault="007B34FA" w:rsidP="007B34FA">
                    <w:pPr>
                      <w:pStyle w:val="Footer"/>
                      <w:jc w:val="right"/>
                      <w:rPr>
                        <w:rFonts w:asciiTheme="minorHAnsi" w:hAnsiTheme="minorHAnsi" w:cstheme="minorHAnsi"/>
                        <w:sz w:val="12"/>
                        <w:szCs w:val="12"/>
                      </w:rPr>
                    </w:pPr>
                    <w:r w:rsidRPr="007B34FA">
                      <w:rPr>
                        <w:rFonts w:asciiTheme="minorHAnsi" w:hAnsiTheme="minorHAnsi" w:cstheme="minorHAnsi"/>
                        <w:sz w:val="12"/>
                        <w:szCs w:val="12"/>
                      </w:rPr>
                      <w:t>212-732-1774</w:t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6C33C" w14:textId="77777777" w:rsidR="00932BF5" w:rsidRDefault="00932BF5" w:rsidP="00FD665D">
      <w:r>
        <w:separator/>
      </w:r>
    </w:p>
  </w:footnote>
  <w:footnote w:type="continuationSeparator" w:id="0">
    <w:p w14:paraId="6ECF58C8" w14:textId="77777777" w:rsidR="00932BF5" w:rsidRDefault="00932BF5" w:rsidP="00FD6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2B56E" w14:textId="77777777" w:rsidR="00FD665D" w:rsidRPr="002C21D1" w:rsidRDefault="008E5AF1">
    <w:pPr>
      <w:pStyle w:val="Header"/>
      <w:rPr>
        <w:sz w:val="12"/>
        <w:szCs w:val="12"/>
      </w:rPr>
    </w:pPr>
    <w:r w:rsidRPr="00E35017">
      <w:rPr>
        <w:noProof/>
        <w:sz w:val="12"/>
        <w:szCs w:val="12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5AF3B18" wp14:editId="7EA27F50">
              <wp:simplePos x="0" y="0"/>
              <wp:positionH relativeFrom="column">
                <wp:posOffset>1099820</wp:posOffset>
              </wp:positionH>
              <wp:positionV relativeFrom="paragraph">
                <wp:posOffset>-166370</wp:posOffset>
              </wp:positionV>
              <wp:extent cx="3725545" cy="731520"/>
              <wp:effectExtent l="0" t="0" r="8255" b="1778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5545" cy="73152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43FBE5" w14:textId="29196A30" w:rsidR="00E35017" w:rsidRPr="00C91B18" w:rsidRDefault="00DE4F62" w:rsidP="00EA68AC">
                          <w:pPr>
                            <w:spacing w:before="120" w:line="480" w:lineRule="exact"/>
                            <w:jc w:val="center"/>
                            <w:rPr>
                              <w:rFonts w:ascii="Heebo" w:hAnsi="Heebo" w:cs="Heebo"/>
                              <w:b/>
                              <w:bCs/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Heebo" w:hAnsi="Heebo" w:cs="Heebo"/>
                              <w:b/>
                              <w:bCs/>
                              <w:sz w:val="50"/>
                              <w:szCs w:val="50"/>
                            </w:rPr>
                            <w:t>Social Media Marketing</w:t>
                          </w:r>
                        </w:p>
                        <w:p w14:paraId="48233517" w14:textId="0486C584" w:rsidR="00E35017" w:rsidRPr="00AD087B" w:rsidRDefault="00944AB0" w:rsidP="00E35017">
                          <w:pPr>
                            <w:jc w:val="center"/>
                            <w:rPr>
                              <w:rFonts w:ascii="Heebo" w:hAnsi="Heebo" w:cs="Heebo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Heebo" w:hAnsi="Heebo" w:cs="Heebo"/>
                              <w:sz w:val="20"/>
                              <w:szCs w:val="20"/>
                            </w:rPr>
                            <w:t xml:space="preserve">For Administrative </w:t>
                          </w:r>
                          <w:r w:rsidR="00DE4F62">
                            <w:rPr>
                              <w:rFonts w:ascii="Heebo" w:hAnsi="Heebo" w:cs="Heebo"/>
                              <w:sz w:val="20"/>
                              <w:szCs w:val="20"/>
                            </w:rPr>
                            <w:t>Assistant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AF3B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6.6pt;margin-top:-13.1pt;width:293.35pt;height:57.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" fillcolor="#6a181d [3204]" strokecolor="#6a181d [3204]">
              <v:textbox>
                <w:txbxContent>
                  <w:p w14:paraId="2143FBE5" w14:textId="29196A30" w:rsidR="00E35017" w:rsidRPr="00C91B18" w:rsidRDefault="00DE4F62" w:rsidP="00EA68AC">
                    <w:pPr>
                      <w:spacing w:before="120" w:line="480" w:lineRule="exact"/>
                      <w:jc w:val="center"/>
                      <w:rPr>
                        <w:rFonts w:ascii="Heebo" w:hAnsi="Heebo" w:cs="Heebo"/>
                        <w:b/>
                        <w:bCs/>
                        <w:sz w:val="50"/>
                        <w:szCs w:val="50"/>
                      </w:rPr>
                    </w:pPr>
                    <w:r>
                      <w:rPr>
                        <w:rFonts w:ascii="Heebo" w:hAnsi="Heebo" w:cs="Heebo"/>
                        <w:b/>
                        <w:bCs/>
                        <w:sz w:val="50"/>
                        <w:szCs w:val="50"/>
                      </w:rPr>
                      <w:t>Social Media Marketing</w:t>
                    </w:r>
                  </w:p>
                  <w:p w14:paraId="48233517" w14:textId="0486C584" w:rsidR="00E35017" w:rsidRPr="00AD087B" w:rsidRDefault="00944AB0" w:rsidP="00E35017">
                    <w:pPr>
                      <w:jc w:val="center"/>
                      <w:rPr>
                        <w:rFonts w:ascii="Heebo" w:hAnsi="Heebo" w:cs="Heebo"/>
                        <w:sz w:val="20"/>
                        <w:szCs w:val="20"/>
                      </w:rPr>
                    </w:pPr>
                    <w:r>
                      <w:rPr>
                        <w:rFonts w:ascii="Heebo" w:hAnsi="Heebo" w:cs="Heebo"/>
                        <w:sz w:val="20"/>
                        <w:szCs w:val="20"/>
                      </w:rPr>
                      <w:t xml:space="preserve">For Administrative </w:t>
                    </w:r>
                    <w:r w:rsidR="00DE4F62">
                      <w:rPr>
                        <w:rFonts w:ascii="Heebo" w:hAnsi="Heebo" w:cs="Heebo"/>
                        <w:sz w:val="20"/>
                        <w:szCs w:val="20"/>
                      </w:rPr>
                      <w:t>Assistant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35017">
      <w:rPr>
        <w:noProof/>
      </w:rPr>
      <mc:AlternateContent>
        <mc:Choice Requires="wps">
          <w:drawing>
            <wp:anchor distT="45720" distB="45720" distL="114300" distR="114300" simplePos="0" relativeHeight="251658242" behindDoc="1" locked="0" layoutInCell="1" allowOverlap="1" wp14:anchorId="74B1A645" wp14:editId="774BFEA6">
              <wp:simplePos x="0" y="0"/>
              <wp:positionH relativeFrom="margin">
                <wp:posOffset>-220980</wp:posOffset>
              </wp:positionH>
              <wp:positionV relativeFrom="paragraph">
                <wp:posOffset>129540</wp:posOffset>
              </wp:positionV>
              <wp:extent cx="7277100" cy="9128760"/>
              <wp:effectExtent l="0" t="0" r="19050" b="1524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77100" cy="912876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6C3910" w14:textId="77777777" w:rsidR="00E35017" w:rsidRDefault="00E35017" w:rsidP="00E35017"/>
                        <w:p w14:paraId="17D5C9CC" w14:textId="77777777" w:rsidR="00E35017" w:rsidRDefault="00E35017" w:rsidP="00E35017"/>
                        <w:p w14:paraId="7FAB4650" w14:textId="77777777" w:rsidR="00E35017" w:rsidRDefault="00E35017" w:rsidP="00E3501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B1A645" id="_x0000_s1027" type="#_x0000_t202" style="position:absolute;margin-left:-17.4pt;margin-top:10.2pt;width:573pt;height:718.8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" filled="f" strokecolor="#6a181d [3204]">
              <v:textbox>
                <w:txbxContent>
                  <w:p w14:paraId="096C3910" w14:textId="77777777" w:rsidR="00E35017" w:rsidRDefault="00E35017" w:rsidP="00E35017"/>
                  <w:p w14:paraId="17D5C9CC" w14:textId="77777777" w:rsidR="00E35017" w:rsidRDefault="00E35017" w:rsidP="00E35017"/>
                  <w:p w14:paraId="7FAB4650" w14:textId="77777777" w:rsidR="00E35017" w:rsidRDefault="00E35017" w:rsidP="00E35017"/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50BED"/>
    <w:multiLevelType w:val="hybridMultilevel"/>
    <w:tmpl w:val="CE1A6C9E"/>
    <w:lvl w:ilvl="0" w:tplc="43C65AFC">
      <w:start w:val="1"/>
      <w:numFmt w:val="bullet"/>
      <w:pStyle w:val="dash"/>
      <w:lvlText w:val=""/>
      <w:lvlJc w:val="left"/>
      <w:pPr>
        <w:tabs>
          <w:tab w:val="num" w:pos="3054"/>
        </w:tabs>
        <w:ind w:left="2766" w:hanging="72"/>
      </w:pPr>
      <w:rPr>
        <w:rFonts w:ascii="Wingdings 3" w:hAnsi="Wingdings 3" w:hint="default"/>
        <w:sz w:val="20"/>
      </w:rPr>
    </w:lvl>
    <w:lvl w:ilvl="1" w:tplc="C8F6FA0C">
      <w:start w:val="1"/>
      <w:numFmt w:val="bullet"/>
      <w:lvlText w:val=""/>
      <w:lvlJc w:val="left"/>
      <w:pPr>
        <w:tabs>
          <w:tab w:val="num" w:pos="1651"/>
        </w:tabs>
        <w:ind w:left="1363" w:hanging="72"/>
      </w:pPr>
      <w:rPr>
        <w:rFonts w:ascii="Wingdings 3" w:hAnsi="Wingdings 3" w:hint="default"/>
        <w:sz w:val="20"/>
      </w:rPr>
    </w:lvl>
    <w:lvl w:ilvl="2" w:tplc="04090005">
      <w:start w:val="1"/>
      <w:numFmt w:val="bullet"/>
      <w:lvlText w:val=""/>
      <w:lvlJc w:val="left"/>
      <w:pPr>
        <w:tabs>
          <w:tab w:val="num" w:pos="2371"/>
        </w:tabs>
        <w:ind w:left="237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91"/>
        </w:tabs>
        <w:ind w:left="309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11"/>
        </w:tabs>
        <w:ind w:left="3811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31"/>
        </w:tabs>
        <w:ind w:left="453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51"/>
        </w:tabs>
        <w:ind w:left="525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71"/>
        </w:tabs>
        <w:ind w:left="5971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91"/>
        </w:tabs>
        <w:ind w:left="6691" w:hanging="360"/>
      </w:pPr>
      <w:rPr>
        <w:rFonts w:ascii="Wingdings" w:hAnsi="Wingdings" w:hint="default"/>
      </w:rPr>
    </w:lvl>
  </w:abstractNum>
  <w:num w:numId="1" w16cid:durableId="212962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F62"/>
    <w:rsid w:val="0008427E"/>
    <w:rsid w:val="001F4853"/>
    <w:rsid w:val="00283359"/>
    <w:rsid w:val="002B5390"/>
    <w:rsid w:val="002C21D1"/>
    <w:rsid w:val="003431A6"/>
    <w:rsid w:val="003878E9"/>
    <w:rsid w:val="00421B66"/>
    <w:rsid w:val="004E256C"/>
    <w:rsid w:val="004F430B"/>
    <w:rsid w:val="00512596"/>
    <w:rsid w:val="005A4213"/>
    <w:rsid w:val="00636837"/>
    <w:rsid w:val="006B38C5"/>
    <w:rsid w:val="00704F84"/>
    <w:rsid w:val="00786D28"/>
    <w:rsid w:val="007964D8"/>
    <w:rsid w:val="007B1EF3"/>
    <w:rsid w:val="007B34FA"/>
    <w:rsid w:val="007B65D5"/>
    <w:rsid w:val="007D59C1"/>
    <w:rsid w:val="008838DF"/>
    <w:rsid w:val="008D60BF"/>
    <w:rsid w:val="008E5AF1"/>
    <w:rsid w:val="00932BF5"/>
    <w:rsid w:val="00944AB0"/>
    <w:rsid w:val="00994BD5"/>
    <w:rsid w:val="00AD087B"/>
    <w:rsid w:val="00AF5912"/>
    <w:rsid w:val="00BD1489"/>
    <w:rsid w:val="00BF54FB"/>
    <w:rsid w:val="00C31431"/>
    <w:rsid w:val="00C91B18"/>
    <w:rsid w:val="00D0127D"/>
    <w:rsid w:val="00D1163F"/>
    <w:rsid w:val="00D50ED7"/>
    <w:rsid w:val="00D851B7"/>
    <w:rsid w:val="00DE4F62"/>
    <w:rsid w:val="00DF0DBD"/>
    <w:rsid w:val="00E04522"/>
    <w:rsid w:val="00E35017"/>
    <w:rsid w:val="00E92875"/>
    <w:rsid w:val="00EA68AC"/>
    <w:rsid w:val="00EC693C"/>
    <w:rsid w:val="00ED652A"/>
    <w:rsid w:val="00F44F3D"/>
    <w:rsid w:val="00F776FB"/>
    <w:rsid w:val="00FC6DF0"/>
    <w:rsid w:val="00FD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0C1E5"/>
  <w15:chartTrackingRefBased/>
  <w15:docId w15:val="{24FA5860-00D6-BE4F-A21A-712DD652E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D0127D"/>
    <w:pPr>
      <w:keepNext/>
      <w:tabs>
        <w:tab w:val="left" w:pos="360"/>
      </w:tabs>
      <w:spacing w:before="120" w:after="60"/>
      <w:jc w:val="both"/>
      <w:outlineLvl w:val="1"/>
    </w:pPr>
    <w:rPr>
      <w:rFonts w:ascii="Heebo" w:hAnsi="Heebo" w:cs="Heebo"/>
      <w:b/>
      <w:color w:val="6A181D" w:themeColor="accent1"/>
      <w:sz w:val="18"/>
      <w:szCs w:val="1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0127D"/>
    <w:pPr>
      <w:outlineLvl w:val="2"/>
    </w:pPr>
    <w:rPr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0127D"/>
    <w:rPr>
      <w:rFonts w:ascii="Heebo" w:eastAsia="Times New Roman" w:hAnsi="Heebo" w:cs="Heebo"/>
      <w:b/>
      <w:color w:val="6A181D" w:themeColor="accent1"/>
      <w:sz w:val="18"/>
      <w:szCs w:val="18"/>
    </w:rPr>
  </w:style>
  <w:style w:type="paragraph" w:customStyle="1" w:styleId="dash">
    <w:name w:val="dash"/>
    <w:basedOn w:val="Normal"/>
    <w:rsid w:val="00C91B18"/>
    <w:pPr>
      <w:numPr>
        <w:numId w:val="1"/>
      </w:numPr>
      <w:tabs>
        <w:tab w:val="clear" w:pos="3054"/>
        <w:tab w:val="num" w:pos="180"/>
      </w:tabs>
      <w:spacing w:before="40" w:after="40"/>
      <w:ind w:left="187" w:hanging="187"/>
    </w:pPr>
    <w:rPr>
      <w:rFonts w:ascii="Heebo" w:hAnsi="Heebo" w:cs="Heebo"/>
      <w:sz w:val="18"/>
    </w:rPr>
  </w:style>
  <w:style w:type="table" w:styleId="TableGrid">
    <w:name w:val="Table Grid"/>
    <w:basedOn w:val="TableNormal"/>
    <w:uiPriority w:val="59"/>
    <w:rsid w:val="00FD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66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65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66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65D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Heading2"/>
    <w:next w:val="Normal"/>
    <w:link w:val="TitleChar"/>
    <w:uiPriority w:val="10"/>
    <w:qFormat/>
    <w:rsid w:val="002C21D1"/>
    <w:pPr>
      <w:jc w:val="center"/>
      <w:outlineLvl w:val="9"/>
    </w:pPr>
    <w:rPr>
      <w:b w:val="0"/>
      <w:bCs/>
      <w:sz w:val="52"/>
    </w:rPr>
  </w:style>
  <w:style w:type="character" w:customStyle="1" w:styleId="TitleChar">
    <w:name w:val="Title Char"/>
    <w:basedOn w:val="DefaultParagraphFont"/>
    <w:link w:val="Title"/>
    <w:uiPriority w:val="10"/>
    <w:rsid w:val="002C21D1"/>
    <w:rPr>
      <w:rFonts w:ascii="Arial" w:eastAsia="Times New Roman" w:hAnsi="Arial" w:cs="Arial"/>
      <w:bCs/>
      <w:sz w:val="52"/>
      <w:szCs w:val="20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2C21D1"/>
    <w:pPr>
      <w:spacing w:before="480" w:after="240"/>
      <w:jc w:val="center"/>
    </w:pPr>
  </w:style>
  <w:style w:type="character" w:customStyle="1" w:styleId="SubtitleChar">
    <w:name w:val="Subtitle Char"/>
    <w:basedOn w:val="DefaultParagraphFont"/>
    <w:link w:val="Subtitle"/>
    <w:uiPriority w:val="11"/>
    <w:rsid w:val="002C21D1"/>
    <w:rPr>
      <w:rFonts w:ascii="Arial" w:eastAsia="Times New Roman" w:hAnsi="Arial" w:cs="Arial"/>
      <w:b/>
      <w:sz w:val="20"/>
      <w:szCs w:val="20"/>
    </w:rPr>
  </w:style>
  <w:style w:type="character" w:styleId="Emphasis">
    <w:name w:val="Emphasis"/>
    <w:basedOn w:val="SubtitleChar"/>
    <w:uiPriority w:val="20"/>
    <w:qFormat/>
    <w:rsid w:val="002C21D1"/>
    <w:rPr>
      <w:rFonts w:ascii="Arial" w:eastAsia="Times New Roman" w:hAnsi="Arial" w:cs="Arial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1D1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8D60BF"/>
    <w:pPr>
      <w:spacing w:after="120"/>
    </w:pPr>
    <w:rPr>
      <w:rFonts w:ascii="Heebo" w:hAnsi="Heebo" w:cs="Heebo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8D60BF"/>
    <w:rPr>
      <w:rFonts w:ascii="Heebo" w:eastAsia="Times New Roman" w:hAnsi="Heebo" w:cs="Heebo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0127D"/>
    <w:rPr>
      <w:rFonts w:ascii="Heebo" w:eastAsia="Times New Roman" w:hAnsi="Heebo" w:cs="Heebo"/>
      <w:b/>
      <w:color w:val="FFFFFF" w:themeColor="background1"/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3878E9"/>
    <w:pPr>
      <w:spacing w:before="120" w:after="120"/>
    </w:pPr>
    <w:rPr>
      <w:rFonts w:ascii="Heebo" w:hAnsi="Heebo" w:cs="Heebo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uiPriority w:val="99"/>
    <w:rsid w:val="003878E9"/>
    <w:rPr>
      <w:rFonts w:ascii="Heebo" w:eastAsia="Times New Roman" w:hAnsi="Heebo" w:cs="Heeb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9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nhelligieernal/Library/Group%20Containers/UBF8T346G9.Office/User%20Content.localized/Templates.localized/Student%20Course%20Outlin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6A181D"/>
      </a:accent1>
      <a:accent2>
        <a:srgbClr val="EFD6B1"/>
      </a:accent2>
      <a:accent3>
        <a:srgbClr val="BB803C"/>
      </a:accent3>
      <a:accent4>
        <a:srgbClr val="0C0538"/>
      </a:accent4>
      <a:accent5>
        <a:srgbClr val="F2E5D7"/>
      </a:accent5>
      <a:accent6>
        <a:srgbClr val="EFD6B1"/>
      </a:accent6>
      <a:hlink>
        <a:srgbClr val="EFD6B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Student Course Outline.dotx</Template>
  <TotalTime>0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Nhelligie Ernal</dc:creator>
  <cp:keywords/>
  <dc:description/>
  <cp:lastModifiedBy>Nhelligie Ernal</cp:lastModifiedBy>
  <cp:revision>2</cp:revision>
  <cp:lastPrinted>2024-01-03T14:26:00Z</cp:lastPrinted>
  <dcterms:created xsi:type="dcterms:W3CDTF">2026-01-23T13:46:00Z</dcterms:created>
  <dcterms:modified xsi:type="dcterms:W3CDTF">2026-01-23T13:46:00Z</dcterms:modified>
</cp:coreProperties>
</file>